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062" w:rsidRDefault="00F77062" w:rsidP="00F77062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77062">
        <w:rPr>
          <w:rFonts w:ascii="Times New Roman" w:hAnsi="Times New Roman"/>
          <w:b/>
          <w:color w:val="000000"/>
          <w:sz w:val="24"/>
          <w:szCs w:val="24"/>
        </w:rPr>
        <w:t>Информация о финансово-экономическом состоянии</w:t>
      </w:r>
    </w:p>
    <w:p w:rsidR="00B919AA" w:rsidRDefault="00F77062" w:rsidP="00F77062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77062">
        <w:rPr>
          <w:rFonts w:ascii="Times New Roman" w:hAnsi="Times New Roman"/>
          <w:b/>
          <w:color w:val="000000"/>
          <w:sz w:val="24"/>
          <w:szCs w:val="24"/>
        </w:rPr>
        <w:t xml:space="preserve"> субъектов малого и среднего предпринимательства</w:t>
      </w:r>
      <w:r w:rsidR="004A20F6">
        <w:rPr>
          <w:rFonts w:ascii="Times New Roman" w:hAnsi="Times New Roman"/>
          <w:b/>
          <w:color w:val="000000"/>
          <w:sz w:val="24"/>
          <w:szCs w:val="24"/>
        </w:rPr>
        <w:t xml:space="preserve"> за 2016</w:t>
      </w:r>
      <w:r w:rsidR="008738E2">
        <w:rPr>
          <w:rFonts w:ascii="Times New Roman" w:hAnsi="Times New Roman"/>
          <w:b/>
          <w:color w:val="000000"/>
          <w:sz w:val="24"/>
          <w:szCs w:val="24"/>
        </w:rPr>
        <w:t xml:space="preserve"> год</w:t>
      </w:r>
    </w:p>
    <w:p w:rsidR="008738E2" w:rsidRDefault="008738E2" w:rsidP="00F77062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977900" w:rsidRDefault="00977900" w:rsidP="009779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D18A2">
        <w:rPr>
          <w:rFonts w:ascii="Times New Roman" w:hAnsi="Times New Roman"/>
          <w:color w:val="000000"/>
          <w:sz w:val="24"/>
          <w:szCs w:val="24"/>
        </w:rPr>
        <w:t xml:space="preserve">Одним из важнейших секторов экономики района является сфера малого и среднего предпринимательства.  На территории </w:t>
      </w:r>
      <w:proofErr w:type="spellStart"/>
      <w:r w:rsidRPr="000D18A2">
        <w:rPr>
          <w:rFonts w:ascii="Times New Roman" w:hAnsi="Times New Roman"/>
          <w:color w:val="000000"/>
          <w:sz w:val="24"/>
          <w:szCs w:val="24"/>
        </w:rPr>
        <w:t>Можгинского</w:t>
      </w:r>
      <w:proofErr w:type="spellEnd"/>
      <w:r w:rsidRPr="000D18A2">
        <w:rPr>
          <w:rFonts w:ascii="Times New Roman" w:hAnsi="Times New Roman"/>
          <w:color w:val="000000"/>
          <w:sz w:val="24"/>
          <w:szCs w:val="24"/>
        </w:rPr>
        <w:t xml:space="preserve"> района работают </w:t>
      </w:r>
      <w:r w:rsidR="004A20F6">
        <w:rPr>
          <w:rFonts w:ascii="Times New Roman" w:hAnsi="Times New Roman"/>
          <w:color w:val="000000"/>
          <w:sz w:val="24"/>
          <w:szCs w:val="24"/>
        </w:rPr>
        <w:t>398</w:t>
      </w:r>
      <w:r w:rsidRPr="000D18A2">
        <w:rPr>
          <w:rFonts w:ascii="Times New Roman" w:hAnsi="Times New Roman"/>
          <w:color w:val="000000"/>
          <w:sz w:val="24"/>
          <w:szCs w:val="24"/>
        </w:rPr>
        <w:t xml:space="preserve"> индивидуальных предпринимателей, </w:t>
      </w:r>
      <w:r w:rsidR="004A20F6">
        <w:rPr>
          <w:rFonts w:ascii="Times New Roman" w:hAnsi="Times New Roman"/>
          <w:color w:val="000000"/>
          <w:sz w:val="24"/>
          <w:szCs w:val="24"/>
        </w:rPr>
        <w:t>79</w:t>
      </w:r>
      <w:r w:rsidRPr="000D18A2">
        <w:rPr>
          <w:rFonts w:ascii="Times New Roman" w:hAnsi="Times New Roman"/>
          <w:color w:val="000000"/>
          <w:sz w:val="24"/>
          <w:szCs w:val="24"/>
        </w:rPr>
        <w:t xml:space="preserve"> малых предприятий и </w:t>
      </w:r>
      <w:r w:rsidR="004A20F6">
        <w:rPr>
          <w:rFonts w:ascii="Times New Roman" w:hAnsi="Times New Roman"/>
          <w:color w:val="000000"/>
          <w:sz w:val="24"/>
          <w:szCs w:val="24"/>
        </w:rPr>
        <w:t>5</w:t>
      </w:r>
      <w:r w:rsidRPr="000D18A2">
        <w:rPr>
          <w:rFonts w:ascii="Times New Roman" w:hAnsi="Times New Roman"/>
          <w:color w:val="000000"/>
          <w:sz w:val="24"/>
          <w:szCs w:val="24"/>
        </w:rPr>
        <w:t xml:space="preserve"> средних предприятий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0D18A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977900" w:rsidRDefault="00977900" w:rsidP="00CE135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D18A2">
        <w:rPr>
          <w:rFonts w:ascii="Times New Roman" w:hAnsi="Times New Roman"/>
          <w:color w:val="000000"/>
          <w:sz w:val="24"/>
          <w:szCs w:val="24"/>
        </w:rPr>
        <w:t>Отраслевая структура малого и среднего предпринимательства в районе свидетельствует о преимущественном его развитии в сфере производства сельхозпродукции - 65%, торго</w:t>
      </w:r>
      <w:r>
        <w:rPr>
          <w:rFonts w:ascii="Times New Roman" w:hAnsi="Times New Roman"/>
          <w:color w:val="000000"/>
          <w:sz w:val="24"/>
          <w:szCs w:val="24"/>
        </w:rPr>
        <w:t>вли и общественного питания – 21 %, промы</w:t>
      </w:r>
      <w:r w:rsidR="00801AED">
        <w:rPr>
          <w:rFonts w:ascii="Times New Roman" w:hAnsi="Times New Roman"/>
          <w:color w:val="000000"/>
          <w:sz w:val="24"/>
          <w:szCs w:val="24"/>
        </w:rPr>
        <w:t>шленности - 12 %, прочие сферы</w:t>
      </w:r>
      <w:r>
        <w:rPr>
          <w:rFonts w:ascii="Times New Roman" w:hAnsi="Times New Roman"/>
          <w:color w:val="000000"/>
          <w:sz w:val="24"/>
          <w:szCs w:val="24"/>
        </w:rPr>
        <w:t xml:space="preserve"> - 2%.</w:t>
      </w:r>
    </w:p>
    <w:p w:rsidR="004A20F6" w:rsidRDefault="00CE135D" w:rsidP="004A20F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13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Отраслевая структура малого предпринимательства, сложившаяся в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Можгинском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районе</w:t>
      </w:r>
      <w:r w:rsidRPr="00CE13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в целом остается неизменной.</w:t>
      </w:r>
    </w:p>
    <w:p w:rsidR="004A20F6" w:rsidRPr="00F868D5" w:rsidRDefault="00F868D5" w:rsidP="004A20F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868D5">
        <w:rPr>
          <w:rFonts w:ascii="Times New Roman" w:hAnsi="Times New Roman"/>
          <w:sz w:val="24"/>
          <w:szCs w:val="24"/>
        </w:rPr>
        <w:t>Экономику района во многом определяет агропромышленный комплекс.</w:t>
      </w:r>
    </w:p>
    <w:p w:rsidR="00F868D5" w:rsidRPr="00F868D5" w:rsidRDefault="00F868D5" w:rsidP="00F868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868D5">
        <w:rPr>
          <w:rFonts w:ascii="Times New Roman" w:hAnsi="Times New Roman"/>
          <w:sz w:val="24"/>
          <w:szCs w:val="24"/>
        </w:rPr>
        <w:t>Объем валовой продукции сельского хозяйства оценивается на уровне 4 млрд. 822 млн. рублей, это 104,2 % к уровню 2015 года.  По результатам работы в 2016 году район произвел в бункерном весе 73,8 тыс. тонн зерна и 48,6 тыс. тонн молока. В республике район занял первое место по валовому сбору зерна и второе место по производству молока. За отчетный период достигнуты высокие показатели в растениеводстве и в животноводстве. Валовой сбор зерна составил 65,2 тыс. тонн  в весе после доработки при урожайности 24,4 ц. с гектара, заготовлен полуторагодовой запас  грубых и сочных кормов - 34,4 ц. кормовых единиц на 1 условную голову.</w:t>
      </w:r>
    </w:p>
    <w:p w:rsidR="00F868D5" w:rsidRPr="00F868D5" w:rsidRDefault="00F868D5" w:rsidP="00F868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868D5">
        <w:rPr>
          <w:rFonts w:ascii="Times New Roman" w:hAnsi="Times New Roman"/>
          <w:sz w:val="24"/>
          <w:szCs w:val="24"/>
        </w:rPr>
        <w:t>По итогам 2016 года 22 сельхозпредприятия завершили финансовый год с прибылью. Получено 1 млрд. 6</w:t>
      </w:r>
      <w:bookmarkStart w:id="0" w:name="_GoBack"/>
      <w:bookmarkEnd w:id="0"/>
      <w:r w:rsidRPr="00F868D5">
        <w:rPr>
          <w:rFonts w:ascii="Times New Roman" w:hAnsi="Times New Roman"/>
          <w:sz w:val="24"/>
          <w:szCs w:val="24"/>
        </w:rPr>
        <w:t>71 млн. руб. выручки, что на 8,6% выше уровня 2015 года.</w:t>
      </w:r>
    </w:p>
    <w:p w:rsidR="00F868D5" w:rsidRPr="004A20F6" w:rsidRDefault="00F868D5" w:rsidP="004A20F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A20F6" w:rsidRPr="004A20F6" w:rsidRDefault="004A20F6" w:rsidP="004A20F6">
      <w:pPr>
        <w:shd w:val="clear" w:color="auto" w:fill="FFFFFF" w:themeFill="background1"/>
        <w:ind w:firstLine="708"/>
        <w:jc w:val="both"/>
        <w:rPr>
          <w:rFonts w:ascii="Times New Roman" w:hAnsi="Times New Roman"/>
          <w:sz w:val="24"/>
          <w:szCs w:val="24"/>
        </w:rPr>
      </w:pPr>
      <w:r w:rsidRPr="004A20F6">
        <w:rPr>
          <w:rFonts w:ascii="Times New Roman" w:hAnsi="Times New Roman"/>
          <w:sz w:val="24"/>
          <w:szCs w:val="24"/>
        </w:rPr>
        <w:t>За 2016 год в области малого предпринимательства был проведен ряд мероприятий:</w:t>
      </w:r>
    </w:p>
    <w:p w:rsidR="004A20F6" w:rsidRPr="004A20F6" w:rsidRDefault="004A20F6" w:rsidP="004A20F6">
      <w:pPr>
        <w:pStyle w:val="2"/>
        <w:numPr>
          <w:ilvl w:val="0"/>
          <w:numId w:val="3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 w:val="0"/>
          <w:color w:val="000000"/>
          <w:sz w:val="24"/>
          <w:szCs w:val="24"/>
          <w:lang w:eastAsia="en-US"/>
        </w:rPr>
      </w:pPr>
      <w:r w:rsidRPr="004A20F6">
        <w:rPr>
          <w:rFonts w:ascii="Times New Roman" w:hAnsi="Times New Roman"/>
          <w:b w:val="0"/>
          <w:color w:val="000000"/>
          <w:sz w:val="24"/>
          <w:szCs w:val="24"/>
          <w:lang w:eastAsia="en-US"/>
        </w:rPr>
        <w:t>Проводилась информационно-консультационная поддержка субъектов малого и среднего предпринимательства путем:</w:t>
      </w:r>
    </w:p>
    <w:p w:rsidR="004A20F6" w:rsidRPr="004A20F6" w:rsidRDefault="004A20F6" w:rsidP="004A20F6">
      <w:pPr>
        <w:pStyle w:val="2"/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right="57" w:firstLine="709"/>
        <w:contextualSpacing w:val="0"/>
        <w:jc w:val="both"/>
        <w:rPr>
          <w:rFonts w:ascii="Times New Roman" w:hAnsi="Times New Roman"/>
          <w:b w:val="0"/>
          <w:color w:val="000000"/>
          <w:sz w:val="24"/>
          <w:szCs w:val="24"/>
          <w:lang w:eastAsia="en-US"/>
        </w:rPr>
      </w:pPr>
      <w:r w:rsidRPr="004A20F6">
        <w:rPr>
          <w:rFonts w:ascii="Times New Roman" w:hAnsi="Times New Roman"/>
          <w:b w:val="0"/>
          <w:color w:val="000000"/>
          <w:sz w:val="24"/>
          <w:szCs w:val="24"/>
          <w:lang w:eastAsia="en-US"/>
        </w:rPr>
        <w:t xml:space="preserve">публикации информации на официальном сайте </w:t>
      </w:r>
      <w:proofErr w:type="spellStart"/>
      <w:r w:rsidRPr="004A20F6">
        <w:rPr>
          <w:rFonts w:ascii="Times New Roman" w:hAnsi="Times New Roman"/>
          <w:b w:val="0"/>
          <w:color w:val="000000"/>
          <w:sz w:val="24"/>
          <w:szCs w:val="24"/>
          <w:lang w:eastAsia="en-US"/>
        </w:rPr>
        <w:t>Можгинского</w:t>
      </w:r>
      <w:proofErr w:type="spellEnd"/>
      <w:r w:rsidRPr="004A20F6">
        <w:rPr>
          <w:rFonts w:ascii="Times New Roman" w:hAnsi="Times New Roman"/>
          <w:b w:val="0"/>
          <w:color w:val="000000"/>
          <w:sz w:val="24"/>
          <w:szCs w:val="24"/>
          <w:lang w:eastAsia="en-US"/>
        </w:rPr>
        <w:t xml:space="preserve"> района (</w:t>
      </w:r>
      <w:hyperlink r:id="rId6" w:history="1">
        <w:r w:rsidRPr="004A20F6">
          <w:rPr>
            <w:rFonts w:ascii="Times New Roman" w:hAnsi="Times New Roman"/>
            <w:b w:val="0"/>
            <w:color w:val="000000"/>
            <w:sz w:val="24"/>
            <w:szCs w:val="24"/>
            <w:lang w:eastAsia="en-US"/>
          </w:rPr>
          <w:t>www.mozhga-rayon.ru</w:t>
        </w:r>
      </w:hyperlink>
      <w:r w:rsidRPr="004A20F6">
        <w:rPr>
          <w:rFonts w:ascii="Times New Roman" w:hAnsi="Times New Roman"/>
          <w:b w:val="0"/>
          <w:color w:val="000000"/>
          <w:sz w:val="24"/>
          <w:szCs w:val="24"/>
          <w:lang w:eastAsia="en-US"/>
        </w:rPr>
        <w:t xml:space="preserve"> в разделе Малое и среднее предпринимательство);</w:t>
      </w:r>
    </w:p>
    <w:p w:rsidR="004A20F6" w:rsidRPr="004A20F6" w:rsidRDefault="004A20F6" w:rsidP="004A20F6">
      <w:pPr>
        <w:pStyle w:val="2"/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right="57" w:firstLine="709"/>
        <w:contextualSpacing w:val="0"/>
        <w:jc w:val="both"/>
        <w:rPr>
          <w:rFonts w:ascii="Times New Roman" w:hAnsi="Times New Roman"/>
          <w:b w:val="0"/>
          <w:color w:val="000000"/>
          <w:sz w:val="24"/>
          <w:szCs w:val="24"/>
          <w:lang w:eastAsia="en-US"/>
        </w:rPr>
      </w:pPr>
      <w:r w:rsidRPr="004A20F6">
        <w:rPr>
          <w:rFonts w:ascii="Times New Roman" w:hAnsi="Times New Roman"/>
          <w:b w:val="0"/>
          <w:color w:val="000000"/>
          <w:sz w:val="24"/>
          <w:szCs w:val="24"/>
          <w:lang w:eastAsia="en-US"/>
        </w:rPr>
        <w:t>направления писем в адрес субъектов малого и среднего предпринимательства;</w:t>
      </w:r>
    </w:p>
    <w:p w:rsidR="004A20F6" w:rsidRPr="004A20F6" w:rsidRDefault="004A20F6" w:rsidP="004A20F6">
      <w:pPr>
        <w:pStyle w:val="2"/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right="57" w:firstLine="709"/>
        <w:contextualSpacing w:val="0"/>
        <w:jc w:val="both"/>
        <w:rPr>
          <w:rFonts w:ascii="Times New Roman" w:hAnsi="Times New Roman"/>
          <w:b w:val="0"/>
          <w:color w:val="000000"/>
          <w:sz w:val="24"/>
          <w:szCs w:val="24"/>
          <w:lang w:eastAsia="en-US"/>
        </w:rPr>
      </w:pPr>
      <w:r w:rsidRPr="004A20F6">
        <w:rPr>
          <w:rFonts w:ascii="Times New Roman" w:hAnsi="Times New Roman"/>
          <w:b w:val="0"/>
          <w:color w:val="000000"/>
          <w:sz w:val="24"/>
          <w:szCs w:val="24"/>
          <w:lang w:eastAsia="en-US"/>
        </w:rPr>
        <w:t>через органы местного самоуправления поселений.</w:t>
      </w:r>
    </w:p>
    <w:p w:rsidR="004A20F6" w:rsidRPr="004A20F6" w:rsidRDefault="004A20F6" w:rsidP="004A20F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4A20F6">
        <w:rPr>
          <w:rFonts w:ascii="Times New Roman" w:hAnsi="Times New Roman"/>
          <w:color w:val="000000"/>
          <w:sz w:val="24"/>
          <w:szCs w:val="24"/>
        </w:rPr>
        <w:t>2) В соответствии со статьей 15 Федерального закона от 21.07.2005 г. № 94-ФЗ «О размещении заказов на поставки товаров, выполнение работ, оказание услуг для государственных или муниципальных нужд»,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закупок» муниципальные заказчики осуществили размещение заказов для муниципальных нужд у субъектов</w:t>
      </w:r>
      <w:proofErr w:type="gramEnd"/>
      <w:r w:rsidRPr="004A20F6">
        <w:rPr>
          <w:rFonts w:ascii="Times New Roman" w:hAnsi="Times New Roman"/>
          <w:color w:val="000000"/>
          <w:sz w:val="24"/>
          <w:szCs w:val="24"/>
        </w:rPr>
        <w:t xml:space="preserve"> малого предпринимательства в размере 6479 тыс. руб.  (35%)  от общего годового объема поставок товаров (работ, услуг).</w:t>
      </w:r>
    </w:p>
    <w:p w:rsidR="004A20F6" w:rsidRPr="004A20F6" w:rsidRDefault="004A20F6" w:rsidP="004A20F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4A20F6">
        <w:rPr>
          <w:rFonts w:ascii="Times New Roman" w:hAnsi="Times New Roman"/>
          <w:color w:val="000000"/>
          <w:sz w:val="24"/>
          <w:szCs w:val="24"/>
        </w:rPr>
        <w:t xml:space="preserve">3) Организационное содействие для участия предпринимателей района в выставках, ярмарках продукции. </w:t>
      </w:r>
    </w:p>
    <w:p w:rsidR="004A20F6" w:rsidRPr="004A20F6" w:rsidRDefault="004A20F6" w:rsidP="004A20F6">
      <w:pPr>
        <w:pStyle w:val="2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Times New Roman" w:hAnsi="Times New Roman"/>
          <w:b w:val="0"/>
          <w:color w:val="000000"/>
          <w:sz w:val="24"/>
          <w:szCs w:val="24"/>
          <w:lang w:eastAsia="en-US"/>
        </w:rPr>
      </w:pPr>
      <w:r w:rsidRPr="004A20F6">
        <w:rPr>
          <w:rFonts w:ascii="Times New Roman" w:hAnsi="Times New Roman"/>
          <w:b w:val="0"/>
          <w:color w:val="000000"/>
          <w:sz w:val="24"/>
          <w:szCs w:val="24"/>
          <w:lang w:eastAsia="en-US"/>
        </w:rPr>
        <w:t xml:space="preserve">           В июле 2016 года в г. Москве состоялся «Гербер Удмуртской Республики» представителем от </w:t>
      </w:r>
      <w:proofErr w:type="spellStart"/>
      <w:r w:rsidRPr="004A20F6">
        <w:rPr>
          <w:rFonts w:ascii="Times New Roman" w:hAnsi="Times New Roman"/>
          <w:b w:val="0"/>
          <w:color w:val="000000"/>
          <w:sz w:val="24"/>
          <w:szCs w:val="24"/>
          <w:lang w:eastAsia="en-US"/>
        </w:rPr>
        <w:t>Можгинского</w:t>
      </w:r>
      <w:proofErr w:type="spellEnd"/>
      <w:r w:rsidRPr="004A20F6">
        <w:rPr>
          <w:rFonts w:ascii="Times New Roman" w:hAnsi="Times New Roman"/>
          <w:b w:val="0"/>
          <w:color w:val="000000"/>
          <w:sz w:val="24"/>
          <w:szCs w:val="24"/>
          <w:lang w:eastAsia="en-US"/>
        </w:rPr>
        <w:t xml:space="preserve"> района была  Глава </w:t>
      </w:r>
      <w:proofErr w:type="gramStart"/>
      <w:r w:rsidRPr="004A20F6">
        <w:rPr>
          <w:rFonts w:ascii="Times New Roman" w:hAnsi="Times New Roman"/>
          <w:b w:val="0"/>
          <w:color w:val="000000"/>
          <w:sz w:val="24"/>
          <w:szCs w:val="24"/>
          <w:lang w:eastAsia="en-US"/>
        </w:rPr>
        <w:t>К(</w:t>
      </w:r>
      <w:proofErr w:type="gramEnd"/>
      <w:r w:rsidRPr="004A20F6">
        <w:rPr>
          <w:rFonts w:ascii="Times New Roman" w:hAnsi="Times New Roman"/>
          <w:b w:val="0"/>
          <w:color w:val="000000"/>
          <w:sz w:val="24"/>
          <w:szCs w:val="24"/>
          <w:lang w:eastAsia="en-US"/>
        </w:rPr>
        <w:t>Ф)Х Белозерова Г. В. , где была представлена разнообразная продукция (</w:t>
      </w:r>
      <w:proofErr w:type="spellStart"/>
      <w:r w:rsidRPr="004A20F6">
        <w:rPr>
          <w:rFonts w:ascii="Times New Roman" w:hAnsi="Times New Roman"/>
          <w:b w:val="0"/>
          <w:color w:val="000000"/>
          <w:sz w:val="24"/>
          <w:szCs w:val="24"/>
          <w:lang w:eastAsia="en-US"/>
        </w:rPr>
        <w:t>перепечи</w:t>
      </w:r>
      <w:proofErr w:type="spellEnd"/>
      <w:r w:rsidRPr="004A20F6">
        <w:rPr>
          <w:rFonts w:ascii="Times New Roman" w:hAnsi="Times New Roman"/>
          <w:b w:val="0"/>
          <w:color w:val="000000"/>
          <w:sz w:val="24"/>
          <w:szCs w:val="24"/>
          <w:lang w:eastAsia="en-US"/>
        </w:rPr>
        <w:t xml:space="preserve">, </w:t>
      </w:r>
      <w:proofErr w:type="spellStart"/>
      <w:r w:rsidRPr="004A20F6">
        <w:rPr>
          <w:rFonts w:ascii="Times New Roman" w:hAnsi="Times New Roman"/>
          <w:b w:val="0"/>
          <w:color w:val="000000"/>
          <w:sz w:val="24"/>
          <w:szCs w:val="24"/>
          <w:lang w:eastAsia="en-US"/>
        </w:rPr>
        <w:t>табани</w:t>
      </w:r>
      <w:proofErr w:type="spellEnd"/>
      <w:r w:rsidRPr="004A20F6">
        <w:rPr>
          <w:rFonts w:ascii="Times New Roman" w:hAnsi="Times New Roman"/>
          <w:b w:val="0"/>
          <w:color w:val="000000"/>
          <w:sz w:val="24"/>
          <w:szCs w:val="24"/>
          <w:lang w:eastAsia="en-US"/>
        </w:rPr>
        <w:t>, пельмени и т. п.) народов Удмуртии.</w:t>
      </w:r>
    </w:p>
    <w:p w:rsidR="004A20F6" w:rsidRPr="004A20F6" w:rsidRDefault="004A20F6" w:rsidP="004A20F6">
      <w:pPr>
        <w:pStyle w:val="2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Times New Roman" w:hAnsi="Times New Roman"/>
          <w:b w:val="0"/>
          <w:color w:val="000000"/>
          <w:sz w:val="24"/>
          <w:szCs w:val="24"/>
          <w:lang w:eastAsia="en-US"/>
        </w:rPr>
      </w:pPr>
      <w:r w:rsidRPr="004A20F6">
        <w:rPr>
          <w:rFonts w:ascii="Times New Roman" w:hAnsi="Times New Roman"/>
          <w:b w:val="0"/>
          <w:color w:val="000000"/>
          <w:sz w:val="24"/>
          <w:szCs w:val="24"/>
          <w:lang w:eastAsia="en-US"/>
        </w:rPr>
        <w:t xml:space="preserve">           4) Организация подготовки и переподготовки кадров для малого и среднего предпринимательства. </w:t>
      </w:r>
    </w:p>
    <w:p w:rsidR="004A20F6" w:rsidRPr="004A20F6" w:rsidRDefault="004A20F6" w:rsidP="004A20F6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A20F6">
        <w:rPr>
          <w:rFonts w:ascii="Times New Roman" w:hAnsi="Times New Roman"/>
          <w:color w:val="000000"/>
          <w:sz w:val="24"/>
          <w:szCs w:val="24"/>
        </w:rPr>
        <w:lastRenderedPageBreak/>
        <w:t xml:space="preserve">   14 апреля 2016 года в Администрации муниципального образования «</w:t>
      </w:r>
      <w:proofErr w:type="spellStart"/>
      <w:r w:rsidRPr="004A20F6">
        <w:rPr>
          <w:rFonts w:ascii="Times New Roman" w:hAnsi="Times New Roman"/>
          <w:color w:val="000000"/>
          <w:sz w:val="24"/>
          <w:szCs w:val="24"/>
        </w:rPr>
        <w:t>Можгинский</w:t>
      </w:r>
      <w:proofErr w:type="spellEnd"/>
      <w:r w:rsidRPr="004A20F6">
        <w:rPr>
          <w:rFonts w:ascii="Times New Roman" w:hAnsi="Times New Roman"/>
          <w:color w:val="000000"/>
          <w:sz w:val="24"/>
          <w:szCs w:val="24"/>
        </w:rPr>
        <w:t xml:space="preserve"> район» состоялся единый консультационный день на тему: «Всё что важно знать о налогах, проверках и зарплате в 2016 году». </w:t>
      </w:r>
      <w:r w:rsidRPr="004A20F6">
        <w:rPr>
          <w:rFonts w:ascii="Times New Roman" w:hAnsi="Times New Roman"/>
          <w:sz w:val="24"/>
          <w:szCs w:val="24"/>
        </w:rPr>
        <w:t>Организатором данного мероприятия выступил Центр поддержки предпринимательства Удмуртии. В данном мероприятии приняли участие 15 человек. В ходе проведения Единого консультационного дня предприниматели узнали о важных аспектах при проведении проверок предприятий, о последних изменениях в налоговом законодательстве, о мерах и методах государственной поддержки малого и среднего бизнеса в Удмуртии, а также все желающие получили индивидуальные консультации.</w:t>
      </w:r>
    </w:p>
    <w:p w:rsidR="004A20F6" w:rsidRPr="004A20F6" w:rsidRDefault="004A20F6" w:rsidP="004A20F6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A20F6">
        <w:rPr>
          <w:rFonts w:ascii="Times New Roman" w:hAnsi="Times New Roman"/>
          <w:sz w:val="24"/>
          <w:szCs w:val="24"/>
        </w:rPr>
        <w:t xml:space="preserve">1 ноября 2016 года Министерство экономики Удмуртской Республики на базе </w:t>
      </w:r>
      <w:proofErr w:type="spellStart"/>
      <w:r w:rsidRPr="004A20F6">
        <w:rPr>
          <w:rFonts w:ascii="Times New Roman" w:hAnsi="Times New Roman"/>
          <w:sz w:val="24"/>
          <w:szCs w:val="24"/>
        </w:rPr>
        <w:t>Можгинского</w:t>
      </w:r>
      <w:proofErr w:type="spellEnd"/>
      <w:r w:rsidRPr="004A20F6">
        <w:rPr>
          <w:rFonts w:ascii="Times New Roman" w:hAnsi="Times New Roman"/>
          <w:sz w:val="24"/>
          <w:szCs w:val="24"/>
        </w:rPr>
        <w:t xml:space="preserve"> агропромышленного колледжа провели обучающий семинар на тему: « ФЦП Устойчивое развитие сельских территорий на 2014-2020 г. и поддержка малых форм хозяйствования». Основной аудиторией были студенты </w:t>
      </w:r>
      <w:proofErr w:type="spellStart"/>
      <w:r w:rsidRPr="004A20F6">
        <w:rPr>
          <w:rFonts w:ascii="Times New Roman" w:hAnsi="Times New Roman"/>
          <w:sz w:val="24"/>
          <w:szCs w:val="24"/>
        </w:rPr>
        <w:t>Можгинского</w:t>
      </w:r>
      <w:proofErr w:type="spellEnd"/>
      <w:r w:rsidRPr="004A20F6">
        <w:rPr>
          <w:rFonts w:ascii="Times New Roman" w:hAnsi="Times New Roman"/>
          <w:sz w:val="24"/>
          <w:szCs w:val="24"/>
        </w:rPr>
        <w:t xml:space="preserve"> агропромышленного колледжа.</w:t>
      </w:r>
    </w:p>
    <w:p w:rsidR="004A20F6" w:rsidRPr="004A20F6" w:rsidRDefault="004A20F6" w:rsidP="004A20F6">
      <w:pPr>
        <w:pStyle w:val="a6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A20F6">
        <w:rPr>
          <w:rFonts w:ascii="Times New Roman" w:hAnsi="Times New Roman" w:cs="Times New Roman"/>
          <w:sz w:val="24"/>
          <w:szCs w:val="24"/>
        </w:rPr>
        <w:t xml:space="preserve">               7 декабря 2016 года в Администрации МО "</w:t>
      </w:r>
      <w:proofErr w:type="spellStart"/>
      <w:r w:rsidRPr="004A20F6">
        <w:rPr>
          <w:rFonts w:ascii="Times New Roman" w:hAnsi="Times New Roman" w:cs="Times New Roman"/>
          <w:sz w:val="24"/>
          <w:szCs w:val="24"/>
        </w:rPr>
        <w:t>Можгинский</w:t>
      </w:r>
      <w:proofErr w:type="spellEnd"/>
      <w:r w:rsidRPr="004A20F6">
        <w:rPr>
          <w:rFonts w:ascii="Times New Roman" w:hAnsi="Times New Roman" w:cs="Times New Roman"/>
          <w:sz w:val="24"/>
          <w:szCs w:val="24"/>
        </w:rPr>
        <w:t xml:space="preserve"> район" состоялся Единый консультационный день для предпринимателей на тему «Сокращение неформального рынка труда. Соблюдение трудового законодательства. Административная ответственность за нарушение законодательства о труде». Организатором Единого консультационного дня выступил Центр поддержки предпринимательства Удмуртии.</w:t>
      </w:r>
    </w:p>
    <w:p w:rsidR="004A20F6" w:rsidRPr="004A20F6" w:rsidRDefault="004A20F6" w:rsidP="004A20F6">
      <w:pPr>
        <w:pStyle w:val="2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 w:val="0"/>
          <w:color w:val="000000"/>
          <w:sz w:val="24"/>
          <w:szCs w:val="24"/>
          <w:lang w:eastAsia="en-US"/>
        </w:rPr>
      </w:pPr>
      <w:r w:rsidRPr="004A20F6">
        <w:rPr>
          <w:rFonts w:ascii="Times New Roman" w:hAnsi="Times New Roman"/>
          <w:b w:val="0"/>
          <w:color w:val="000000"/>
          <w:sz w:val="24"/>
          <w:szCs w:val="24"/>
          <w:lang w:eastAsia="en-US"/>
        </w:rPr>
        <w:t xml:space="preserve">           5) Организация и проведение конкурса «Лучший предприниматель года» в </w:t>
      </w:r>
      <w:proofErr w:type="spellStart"/>
      <w:r w:rsidRPr="004A20F6">
        <w:rPr>
          <w:rFonts w:ascii="Times New Roman" w:hAnsi="Times New Roman"/>
          <w:b w:val="0"/>
          <w:color w:val="000000"/>
          <w:sz w:val="24"/>
          <w:szCs w:val="24"/>
          <w:lang w:eastAsia="en-US"/>
        </w:rPr>
        <w:t>Можгинском</w:t>
      </w:r>
      <w:proofErr w:type="spellEnd"/>
      <w:r w:rsidRPr="004A20F6">
        <w:rPr>
          <w:rFonts w:ascii="Times New Roman" w:hAnsi="Times New Roman"/>
          <w:b w:val="0"/>
          <w:color w:val="000000"/>
          <w:sz w:val="24"/>
          <w:szCs w:val="24"/>
          <w:lang w:eastAsia="en-US"/>
        </w:rPr>
        <w:t xml:space="preserve"> районе. </w:t>
      </w:r>
    </w:p>
    <w:p w:rsidR="004A20F6" w:rsidRPr="004A20F6" w:rsidRDefault="004A20F6" w:rsidP="004A20F6">
      <w:pPr>
        <w:ind w:firstLine="672"/>
        <w:jc w:val="both"/>
        <w:rPr>
          <w:rFonts w:ascii="Times New Roman" w:hAnsi="Times New Roman"/>
          <w:sz w:val="24"/>
          <w:szCs w:val="24"/>
        </w:rPr>
      </w:pPr>
      <w:r w:rsidRPr="004A20F6">
        <w:rPr>
          <w:rFonts w:ascii="Times New Roman" w:hAnsi="Times New Roman"/>
          <w:sz w:val="24"/>
          <w:szCs w:val="24"/>
        </w:rPr>
        <w:t>В соответствии с постановлением Администрации муниципального образования  «</w:t>
      </w:r>
      <w:proofErr w:type="spellStart"/>
      <w:r w:rsidRPr="004A20F6">
        <w:rPr>
          <w:rFonts w:ascii="Times New Roman" w:hAnsi="Times New Roman"/>
          <w:sz w:val="24"/>
          <w:szCs w:val="24"/>
        </w:rPr>
        <w:t>Можгинский</w:t>
      </w:r>
      <w:proofErr w:type="spellEnd"/>
      <w:r w:rsidRPr="004A20F6">
        <w:rPr>
          <w:rFonts w:ascii="Times New Roman" w:hAnsi="Times New Roman"/>
          <w:sz w:val="24"/>
          <w:szCs w:val="24"/>
        </w:rPr>
        <w:t xml:space="preserve"> район» от 26 октября 2015 года № 1142 проведен муниципальный конкурс «Лучший предприниматель года».</w:t>
      </w:r>
    </w:p>
    <w:p w:rsidR="004A20F6" w:rsidRPr="004A20F6" w:rsidRDefault="004A20F6" w:rsidP="004A20F6">
      <w:pPr>
        <w:ind w:firstLine="672"/>
        <w:jc w:val="both"/>
        <w:rPr>
          <w:rStyle w:val="a5"/>
          <w:rFonts w:ascii="Times New Roman" w:hAnsi="Times New Roman"/>
          <w:b w:val="0"/>
          <w:sz w:val="24"/>
          <w:szCs w:val="24"/>
        </w:rPr>
      </w:pPr>
      <w:r w:rsidRPr="004A20F6">
        <w:rPr>
          <w:rFonts w:ascii="Times New Roman" w:hAnsi="Times New Roman"/>
          <w:color w:val="000000"/>
          <w:sz w:val="24"/>
          <w:szCs w:val="24"/>
        </w:rPr>
        <w:t xml:space="preserve">Конкурс </w:t>
      </w:r>
      <w:r w:rsidRPr="004A20F6">
        <w:rPr>
          <w:rFonts w:ascii="Times New Roman" w:hAnsi="Times New Roman"/>
          <w:sz w:val="24"/>
          <w:szCs w:val="24"/>
        </w:rPr>
        <w:t xml:space="preserve">«Лучший предприниматель года»  проводился по номинации: «Лучший предприниматель года в сфере производства» (для субъектов малого и среднего предпринимательства, функционирующих более 3 лет). На основании решения конкурсной комиссии (протокол заседания конкурсной комиссии по муниципальному конкурсу «Лучший предприниматель года»  от 02 сентября 2016 года) </w:t>
      </w:r>
      <w:r w:rsidRPr="004A20F6">
        <w:rPr>
          <w:rStyle w:val="a5"/>
          <w:rFonts w:ascii="Times New Roman" w:hAnsi="Times New Roman"/>
          <w:b w:val="0"/>
          <w:sz w:val="24"/>
          <w:szCs w:val="24"/>
        </w:rPr>
        <w:t>победителем конкурса признан</w:t>
      </w:r>
      <w:proofErr w:type="gramStart"/>
      <w:r w:rsidRPr="004A20F6">
        <w:rPr>
          <w:rStyle w:val="a5"/>
          <w:rFonts w:ascii="Times New Roman" w:hAnsi="Times New Roman"/>
          <w:b w:val="0"/>
          <w:sz w:val="24"/>
          <w:szCs w:val="24"/>
        </w:rPr>
        <w:t>о ООО</w:t>
      </w:r>
      <w:proofErr w:type="gramEnd"/>
      <w:r w:rsidRPr="004A20F6">
        <w:rPr>
          <w:rStyle w:val="a5"/>
          <w:rFonts w:ascii="Times New Roman" w:hAnsi="Times New Roman"/>
          <w:b w:val="0"/>
          <w:sz w:val="24"/>
          <w:szCs w:val="24"/>
        </w:rPr>
        <w:t xml:space="preserve"> «Родина», которое награждено дипломом победителя конкурса и денежными средствами 50 000,00 рублей. СПК «Луч» вручен диплом участника конкурса.</w:t>
      </w:r>
    </w:p>
    <w:p w:rsidR="004A20F6" w:rsidRPr="004A20F6" w:rsidRDefault="004A20F6" w:rsidP="004A20F6">
      <w:pPr>
        <w:pStyle w:val="2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Times New Roman" w:hAnsi="Times New Roman"/>
          <w:b w:val="0"/>
          <w:color w:val="000000"/>
          <w:sz w:val="24"/>
          <w:szCs w:val="24"/>
          <w:lang w:eastAsia="en-US"/>
        </w:rPr>
      </w:pPr>
      <w:r w:rsidRPr="004A20F6">
        <w:rPr>
          <w:rFonts w:ascii="Times New Roman" w:hAnsi="Times New Roman"/>
          <w:b w:val="0"/>
          <w:color w:val="000000"/>
          <w:sz w:val="24"/>
          <w:szCs w:val="24"/>
          <w:lang w:eastAsia="en-US"/>
        </w:rPr>
        <w:t xml:space="preserve">           6) Ведение реестра субъектов малого и среднего предпринимательства - получателей поддержки.</w:t>
      </w:r>
    </w:p>
    <w:p w:rsidR="004A20F6" w:rsidRPr="004A20F6" w:rsidRDefault="004A20F6" w:rsidP="004A20F6">
      <w:pPr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4A20F6">
        <w:rPr>
          <w:rFonts w:ascii="Times New Roman" w:hAnsi="Times New Roman"/>
          <w:sz w:val="24"/>
          <w:szCs w:val="24"/>
        </w:rPr>
        <w:t xml:space="preserve">Ведется реестр субъектов малого и среднего предпринимательства – получателей поддержки. На 01.01.2016 года в реестре учитывается 2 </w:t>
      </w:r>
      <w:proofErr w:type="gramStart"/>
      <w:r w:rsidRPr="004A20F6">
        <w:rPr>
          <w:rFonts w:ascii="Times New Roman" w:hAnsi="Times New Roman"/>
          <w:sz w:val="24"/>
          <w:szCs w:val="24"/>
        </w:rPr>
        <w:t>индивидуальных</w:t>
      </w:r>
      <w:proofErr w:type="gramEnd"/>
      <w:r w:rsidRPr="004A20F6">
        <w:rPr>
          <w:rFonts w:ascii="Times New Roman" w:hAnsi="Times New Roman"/>
          <w:sz w:val="24"/>
          <w:szCs w:val="24"/>
        </w:rPr>
        <w:t xml:space="preserve"> предпринимателя и 2 юридических лица. Это получатели имущественной поддержки субъектам малого и среднего предпринимательства в виде передачи в аренду муниципального имущества без проведения торгов. </w:t>
      </w:r>
      <w:r w:rsidRPr="004A20F6">
        <w:rPr>
          <w:rFonts w:ascii="Times New Roman" w:hAnsi="Times New Roman"/>
          <w:color w:val="000000"/>
          <w:sz w:val="24"/>
          <w:szCs w:val="24"/>
        </w:rPr>
        <w:t xml:space="preserve">Реестр является открытым и общедоступным и публикуется на официальном сайте </w:t>
      </w:r>
      <w:proofErr w:type="spellStart"/>
      <w:r w:rsidRPr="004A20F6">
        <w:rPr>
          <w:rFonts w:ascii="Times New Roman" w:hAnsi="Times New Roman"/>
          <w:color w:val="000000"/>
          <w:sz w:val="24"/>
          <w:szCs w:val="24"/>
        </w:rPr>
        <w:t>Можгинского</w:t>
      </w:r>
      <w:proofErr w:type="spellEnd"/>
      <w:r w:rsidRPr="004A20F6">
        <w:rPr>
          <w:rFonts w:ascii="Times New Roman" w:hAnsi="Times New Roman"/>
          <w:color w:val="000000"/>
          <w:sz w:val="24"/>
          <w:szCs w:val="24"/>
        </w:rPr>
        <w:t xml:space="preserve"> района в разделе «Малое и среднее предпринимательство».</w:t>
      </w:r>
    </w:p>
    <w:p w:rsidR="004A20F6" w:rsidRPr="004A20F6" w:rsidRDefault="004A20F6" w:rsidP="004A20F6">
      <w:pPr>
        <w:pStyle w:val="2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Times New Roman" w:hAnsi="Times New Roman"/>
          <w:b w:val="0"/>
          <w:color w:val="000000"/>
          <w:sz w:val="24"/>
          <w:szCs w:val="24"/>
          <w:lang w:eastAsia="en-US"/>
        </w:rPr>
      </w:pPr>
      <w:r w:rsidRPr="004A20F6">
        <w:rPr>
          <w:rFonts w:ascii="Times New Roman" w:hAnsi="Times New Roman"/>
          <w:b w:val="0"/>
          <w:color w:val="000000"/>
          <w:sz w:val="24"/>
          <w:szCs w:val="24"/>
          <w:lang w:eastAsia="en-US"/>
        </w:rPr>
        <w:t xml:space="preserve">            </w:t>
      </w:r>
      <w:proofErr w:type="gramStart"/>
      <w:r w:rsidRPr="004A20F6">
        <w:rPr>
          <w:rFonts w:ascii="Times New Roman" w:hAnsi="Times New Roman"/>
          <w:b w:val="0"/>
          <w:color w:val="000000"/>
          <w:sz w:val="24"/>
          <w:szCs w:val="24"/>
          <w:lang w:eastAsia="en-US"/>
        </w:rPr>
        <w:t>7) Сформирован и утвержден постановлением Администрации МО «</w:t>
      </w:r>
      <w:proofErr w:type="spellStart"/>
      <w:r w:rsidRPr="004A20F6">
        <w:rPr>
          <w:rFonts w:ascii="Times New Roman" w:hAnsi="Times New Roman"/>
          <w:b w:val="0"/>
          <w:color w:val="000000"/>
          <w:sz w:val="24"/>
          <w:szCs w:val="24"/>
          <w:lang w:eastAsia="en-US"/>
        </w:rPr>
        <w:t>Можгинский</w:t>
      </w:r>
      <w:proofErr w:type="spellEnd"/>
      <w:r w:rsidRPr="004A20F6">
        <w:rPr>
          <w:rFonts w:ascii="Times New Roman" w:hAnsi="Times New Roman"/>
          <w:b w:val="0"/>
          <w:color w:val="000000"/>
          <w:sz w:val="24"/>
          <w:szCs w:val="24"/>
          <w:lang w:eastAsia="en-US"/>
        </w:rPr>
        <w:t xml:space="preserve"> район» от 30.09.2016 г. № 1298 «Перечень муниципального имущества </w:t>
      </w:r>
      <w:proofErr w:type="spellStart"/>
      <w:r w:rsidRPr="004A20F6">
        <w:rPr>
          <w:rFonts w:ascii="Times New Roman" w:hAnsi="Times New Roman"/>
          <w:b w:val="0"/>
          <w:color w:val="000000"/>
          <w:sz w:val="24"/>
          <w:szCs w:val="24"/>
          <w:lang w:eastAsia="en-US"/>
        </w:rPr>
        <w:t>Можгинского</w:t>
      </w:r>
      <w:proofErr w:type="spellEnd"/>
      <w:r w:rsidRPr="004A20F6">
        <w:rPr>
          <w:rFonts w:ascii="Times New Roman" w:hAnsi="Times New Roman"/>
          <w:b w:val="0"/>
          <w:color w:val="000000"/>
          <w:sz w:val="24"/>
          <w:szCs w:val="24"/>
          <w:lang w:eastAsia="en-US"/>
        </w:rPr>
        <w:t xml:space="preserve"> района, свободного от прав третьих лиц (за исключением имущественных прав субъектов </w:t>
      </w:r>
      <w:r w:rsidRPr="004A20F6">
        <w:rPr>
          <w:rFonts w:ascii="Times New Roman" w:hAnsi="Times New Roman"/>
          <w:b w:val="0"/>
          <w:color w:val="000000"/>
          <w:sz w:val="24"/>
          <w:szCs w:val="24"/>
          <w:lang w:eastAsia="en-US"/>
        </w:rPr>
        <w:lastRenderedPageBreak/>
        <w:t>малого предпринимательства), предназначенного для передачи во владение и (или) пользование на долгосрочной основе субъектов малого предпринимательства и организациям, образующим инфраструктуру поддержки субъектов малого и среднего предпринимательства).</w:t>
      </w:r>
      <w:proofErr w:type="gramEnd"/>
    </w:p>
    <w:p w:rsidR="004A20F6" w:rsidRPr="004A20F6" w:rsidRDefault="004A20F6" w:rsidP="004A20F6">
      <w:pPr>
        <w:pStyle w:val="2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Times New Roman" w:hAnsi="Times New Roman"/>
          <w:b w:val="0"/>
          <w:color w:val="000000"/>
          <w:sz w:val="24"/>
          <w:szCs w:val="24"/>
          <w:lang w:eastAsia="en-US"/>
        </w:rPr>
      </w:pPr>
      <w:r w:rsidRPr="004A20F6">
        <w:rPr>
          <w:rFonts w:ascii="Times New Roman" w:hAnsi="Times New Roman"/>
          <w:b w:val="0"/>
          <w:color w:val="000000"/>
          <w:sz w:val="24"/>
          <w:szCs w:val="24"/>
          <w:lang w:eastAsia="en-US"/>
        </w:rPr>
        <w:t xml:space="preserve">            8) Мониторинг развития малого и среднего предпринимательства в районе, выявление проблем, разработка мер для их устранения. </w:t>
      </w:r>
    </w:p>
    <w:p w:rsidR="004A20F6" w:rsidRPr="004A20F6" w:rsidRDefault="004A20F6" w:rsidP="004A20F6">
      <w:pPr>
        <w:jc w:val="both"/>
        <w:rPr>
          <w:rFonts w:ascii="Times New Roman" w:hAnsi="Times New Roman"/>
          <w:sz w:val="24"/>
          <w:szCs w:val="24"/>
        </w:rPr>
      </w:pPr>
      <w:r w:rsidRPr="004A20F6">
        <w:rPr>
          <w:rFonts w:ascii="Times New Roman" w:hAnsi="Times New Roman"/>
          <w:sz w:val="24"/>
          <w:szCs w:val="24"/>
        </w:rPr>
        <w:t xml:space="preserve">          Одним из основных инструментов анализа развития малого и среднего предпринимательства является мониторинг их деятельности, который осуществлялся посредством предоставления налоговой службой данных, не относящихся к сведениям, составляющим налоговую тайну  с целью обеспечения Администрации города Можги информацией, необходимой для формирования и исполнения бюджета в части налогов и сборов. </w:t>
      </w:r>
    </w:p>
    <w:p w:rsidR="004A20F6" w:rsidRPr="004A20F6" w:rsidRDefault="004A20F6" w:rsidP="004A20F6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4A20F6">
        <w:rPr>
          <w:rFonts w:ascii="Times New Roman" w:hAnsi="Times New Roman"/>
          <w:sz w:val="24"/>
          <w:szCs w:val="24"/>
        </w:rPr>
        <w:t>На заседаниях Экономического Совета при Администрации рассматриваются вопросы об экономической ситуации в субъектах малого и среднего бизнеса, в том числе погашение задолженности по налогам и сборам, выводе заработной платы из «тени», выплате заработной платы не ниже прожиточного минимума. На заседания приглашаются руководители предприятий малого и среднего бизнеса и индивидуальные предприниматели. В 2016 году проведено 7 заседаний, на которых  заслушано  28 представителей малого и среднего бизнеса.</w:t>
      </w:r>
    </w:p>
    <w:p w:rsidR="004A20F6" w:rsidRPr="004A20F6" w:rsidRDefault="004A20F6" w:rsidP="004A20F6">
      <w:pPr>
        <w:pStyle w:val="2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Times New Roman" w:hAnsi="Times New Roman"/>
          <w:b w:val="0"/>
          <w:color w:val="000000"/>
          <w:sz w:val="24"/>
          <w:szCs w:val="24"/>
          <w:lang w:eastAsia="en-US"/>
        </w:rPr>
      </w:pPr>
      <w:r w:rsidRPr="004A20F6">
        <w:rPr>
          <w:rFonts w:ascii="Times New Roman" w:hAnsi="Times New Roman"/>
          <w:b w:val="0"/>
          <w:color w:val="000000"/>
          <w:sz w:val="24"/>
          <w:szCs w:val="24"/>
          <w:lang w:eastAsia="en-US"/>
        </w:rPr>
        <w:t xml:space="preserve">          9) Оказание консультационной помощи предпринимателям:</w:t>
      </w:r>
    </w:p>
    <w:p w:rsidR="004A20F6" w:rsidRPr="004A20F6" w:rsidRDefault="004A20F6" w:rsidP="004A20F6">
      <w:pPr>
        <w:pStyle w:val="2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Times New Roman" w:hAnsi="Times New Roman"/>
          <w:b w:val="0"/>
          <w:color w:val="000000"/>
          <w:sz w:val="24"/>
          <w:szCs w:val="24"/>
          <w:lang w:eastAsia="en-US"/>
        </w:rPr>
      </w:pPr>
      <w:r w:rsidRPr="004A20F6">
        <w:rPr>
          <w:rFonts w:ascii="Times New Roman" w:hAnsi="Times New Roman"/>
          <w:b w:val="0"/>
          <w:color w:val="000000"/>
          <w:sz w:val="24"/>
          <w:szCs w:val="24"/>
          <w:lang w:eastAsia="en-US"/>
        </w:rPr>
        <w:t xml:space="preserve">          - в г. Можга работает представитель Фонда по поддержке предпринимательства УР – ИП </w:t>
      </w:r>
      <w:proofErr w:type="spellStart"/>
      <w:r w:rsidRPr="004A20F6">
        <w:rPr>
          <w:rFonts w:ascii="Times New Roman" w:hAnsi="Times New Roman"/>
          <w:b w:val="0"/>
          <w:color w:val="000000"/>
          <w:sz w:val="24"/>
          <w:szCs w:val="24"/>
          <w:lang w:eastAsia="en-US"/>
        </w:rPr>
        <w:t>Валиуллин</w:t>
      </w:r>
      <w:proofErr w:type="spellEnd"/>
      <w:r w:rsidRPr="004A20F6">
        <w:rPr>
          <w:rFonts w:ascii="Times New Roman" w:hAnsi="Times New Roman"/>
          <w:b w:val="0"/>
          <w:color w:val="000000"/>
          <w:sz w:val="24"/>
          <w:szCs w:val="24"/>
          <w:lang w:eastAsia="en-US"/>
        </w:rPr>
        <w:t xml:space="preserve"> А. Т., дополнительно осуществляет бесплатные консультационные услуги по применению гражданского законодательства РФ, налогового законодательства РФ, трудового законодательства РФ, банкротству юридических и физических лиц;</w:t>
      </w:r>
    </w:p>
    <w:p w:rsidR="004A20F6" w:rsidRPr="004A20F6" w:rsidRDefault="004A20F6" w:rsidP="004A20F6">
      <w:pPr>
        <w:pStyle w:val="2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Times New Roman" w:hAnsi="Times New Roman"/>
          <w:b w:val="0"/>
          <w:color w:val="000000"/>
          <w:sz w:val="24"/>
          <w:szCs w:val="24"/>
          <w:lang w:eastAsia="en-US"/>
        </w:rPr>
      </w:pPr>
      <w:r w:rsidRPr="004A20F6">
        <w:rPr>
          <w:rFonts w:ascii="Times New Roman" w:hAnsi="Times New Roman"/>
          <w:b w:val="0"/>
          <w:color w:val="000000"/>
          <w:sz w:val="24"/>
          <w:szCs w:val="24"/>
          <w:lang w:eastAsia="en-US"/>
        </w:rPr>
        <w:tab/>
        <w:t>- открыты двери для предпринимателей и в ООО «Налоговая консультация». Консультационные услуги по вопросам бухгалтерского учета, ведению кассовых операций, исчислению страховых взносов, регистрацию в ПФ, в Фонде Социального Страхования и т. д. оказывает Кузнецова С. Д.;</w:t>
      </w:r>
    </w:p>
    <w:p w:rsidR="004A20F6" w:rsidRPr="004A20F6" w:rsidRDefault="004A20F6" w:rsidP="004A20F6">
      <w:pPr>
        <w:ind w:firstLine="142"/>
        <w:jc w:val="both"/>
        <w:rPr>
          <w:rFonts w:ascii="Times New Roman" w:hAnsi="Times New Roman"/>
          <w:sz w:val="24"/>
          <w:szCs w:val="24"/>
        </w:rPr>
      </w:pPr>
      <w:r w:rsidRPr="004A20F6">
        <w:rPr>
          <w:rFonts w:ascii="Times New Roman" w:hAnsi="Times New Roman"/>
          <w:sz w:val="24"/>
          <w:szCs w:val="24"/>
        </w:rPr>
        <w:t xml:space="preserve">        </w:t>
      </w:r>
      <w:proofErr w:type="gramStart"/>
      <w:r w:rsidRPr="004A20F6">
        <w:rPr>
          <w:rFonts w:ascii="Times New Roman" w:hAnsi="Times New Roman"/>
          <w:sz w:val="24"/>
          <w:szCs w:val="24"/>
        </w:rPr>
        <w:t>- согласно ФЗ от 07.05.2013 года N 78-ФЗ "Об уполномоченных по защите прав предпринимателей в Российской Федерации", на основании протокола заседания Совета по поддержке малого и среднего предпринимательства при Администрации муниципального образования «</w:t>
      </w:r>
      <w:proofErr w:type="spellStart"/>
      <w:r w:rsidRPr="004A20F6">
        <w:rPr>
          <w:rFonts w:ascii="Times New Roman" w:hAnsi="Times New Roman"/>
          <w:sz w:val="24"/>
          <w:szCs w:val="24"/>
        </w:rPr>
        <w:t>Можгинский</w:t>
      </w:r>
      <w:proofErr w:type="spellEnd"/>
      <w:r w:rsidRPr="004A20F6">
        <w:rPr>
          <w:rFonts w:ascii="Times New Roman" w:hAnsi="Times New Roman"/>
          <w:sz w:val="24"/>
          <w:szCs w:val="24"/>
        </w:rPr>
        <w:t xml:space="preserve"> район» от 29 мая 2014 года принято решение о назначении общественным представителем Уполномоченного по защите прав предпринимателей в Удмуртской Республике по </w:t>
      </w:r>
      <w:proofErr w:type="spellStart"/>
      <w:r w:rsidRPr="004A20F6">
        <w:rPr>
          <w:rFonts w:ascii="Times New Roman" w:hAnsi="Times New Roman"/>
          <w:sz w:val="24"/>
          <w:szCs w:val="24"/>
        </w:rPr>
        <w:t>Можгинскому</w:t>
      </w:r>
      <w:proofErr w:type="spellEnd"/>
      <w:r w:rsidRPr="004A20F6">
        <w:rPr>
          <w:rFonts w:ascii="Times New Roman" w:hAnsi="Times New Roman"/>
          <w:sz w:val="24"/>
          <w:szCs w:val="24"/>
        </w:rPr>
        <w:t xml:space="preserve"> району Александрова С. В. Основными задачами</w:t>
      </w:r>
      <w:proofErr w:type="gramEnd"/>
      <w:r w:rsidRPr="004A20F6">
        <w:rPr>
          <w:rFonts w:ascii="Times New Roman" w:hAnsi="Times New Roman"/>
          <w:sz w:val="24"/>
          <w:szCs w:val="24"/>
        </w:rPr>
        <w:t xml:space="preserve"> общественного представителя являются: организация общественного </w:t>
      </w:r>
      <w:proofErr w:type="gramStart"/>
      <w:r w:rsidRPr="004A20F6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4A20F6">
        <w:rPr>
          <w:rFonts w:ascii="Times New Roman" w:hAnsi="Times New Roman"/>
          <w:sz w:val="24"/>
          <w:szCs w:val="24"/>
        </w:rPr>
        <w:t xml:space="preserve"> соблюдением прав и законных интересов предпринимателей в районе, регулярное информирование Уполномоченного о положении дел по данным вопросам, а также организация работы по правовому и экономическому просвещению предпринимателей, повышению уровня предпринимательской культуры и этики, социальной ответственности предпринимателей, работа с обращениями предпринимателей.</w:t>
      </w:r>
    </w:p>
    <w:p w:rsidR="004A20F6" w:rsidRPr="004A20F6" w:rsidRDefault="004A20F6" w:rsidP="004A20F6">
      <w:pPr>
        <w:pStyle w:val="2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 w:val="0"/>
          <w:color w:val="000000"/>
          <w:sz w:val="24"/>
          <w:szCs w:val="24"/>
          <w:lang w:eastAsia="en-US"/>
        </w:rPr>
      </w:pPr>
      <w:r w:rsidRPr="004A20F6">
        <w:rPr>
          <w:rFonts w:ascii="Times New Roman" w:hAnsi="Times New Roman"/>
          <w:b w:val="0"/>
          <w:color w:val="000000"/>
          <w:sz w:val="24"/>
          <w:szCs w:val="24"/>
          <w:lang w:eastAsia="en-US"/>
        </w:rPr>
        <w:t xml:space="preserve">Изучение опыта поддержки малого и среднего предпринимательства в других муниципальных образованиях, разработка предложений по его использованию в </w:t>
      </w:r>
      <w:proofErr w:type="spellStart"/>
      <w:r w:rsidRPr="004A20F6">
        <w:rPr>
          <w:rFonts w:ascii="Times New Roman" w:hAnsi="Times New Roman"/>
          <w:b w:val="0"/>
          <w:color w:val="000000"/>
          <w:sz w:val="24"/>
          <w:szCs w:val="24"/>
          <w:lang w:eastAsia="en-US"/>
        </w:rPr>
        <w:t>Можгинском</w:t>
      </w:r>
      <w:proofErr w:type="spellEnd"/>
      <w:r w:rsidRPr="004A20F6">
        <w:rPr>
          <w:rFonts w:ascii="Times New Roman" w:hAnsi="Times New Roman"/>
          <w:b w:val="0"/>
          <w:color w:val="000000"/>
          <w:sz w:val="24"/>
          <w:szCs w:val="24"/>
          <w:lang w:eastAsia="en-US"/>
        </w:rPr>
        <w:t xml:space="preserve"> районе.</w:t>
      </w:r>
    </w:p>
    <w:p w:rsidR="004A20F6" w:rsidRPr="004A20F6" w:rsidRDefault="004A20F6" w:rsidP="004A20F6">
      <w:pPr>
        <w:pStyle w:val="a6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20F6">
        <w:rPr>
          <w:rFonts w:ascii="Times New Roman" w:hAnsi="Times New Roman" w:cs="Times New Roman"/>
          <w:sz w:val="24"/>
          <w:szCs w:val="24"/>
        </w:rPr>
        <w:t>Разработан и утвержден Поста</w:t>
      </w:r>
      <w:r>
        <w:rPr>
          <w:rFonts w:ascii="Times New Roman" w:hAnsi="Times New Roman" w:cs="Times New Roman"/>
          <w:sz w:val="24"/>
          <w:szCs w:val="24"/>
        </w:rPr>
        <w:t>новлением Главы Администрации МО</w:t>
      </w:r>
      <w:r w:rsidRPr="004A20F6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4A20F6">
        <w:rPr>
          <w:rFonts w:ascii="Times New Roman" w:hAnsi="Times New Roman" w:cs="Times New Roman"/>
          <w:sz w:val="24"/>
          <w:szCs w:val="24"/>
        </w:rPr>
        <w:t>Можгинский</w:t>
      </w:r>
      <w:proofErr w:type="spellEnd"/>
      <w:r w:rsidRPr="004A20F6">
        <w:rPr>
          <w:rFonts w:ascii="Times New Roman" w:hAnsi="Times New Roman" w:cs="Times New Roman"/>
          <w:sz w:val="24"/>
          <w:szCs w:val="24"/>
        </w:rPr>
        <w:t xml:space="preserve"> район» «Порядок создания координационных или совещательных органов в </w:t>
      </w:r>
      <w:r w:rsidRPr="004A20F6">
        <w:rPr>
          <w:rFonts w:ascii="Times New Roman" w:hAnsi="Times New Roman" w:cs="Times New Roman"/>
          <w:sz w:val="24"/>
          <w:szCs w:val="24"/>
        </w:rPr>
        <w:lastRenderedPageBreak/>
        <w:t>области развития малого и среднего предпринимательства на территории МО «</w:t>
      </w:r>
      <w:proofErr w:type="spellStart"/>
      <w:r w:rsidRPr="004A20F6">
        <w:rPr>
          <w:rFonts w:ascii="Times New Roman" w:hAnsi="Times New Roman" w:cs="Times New Roman"/>
          <w:sz w:val="24"/>
          <w:szCs w:val="24"/>
        </w:rPr>
        <w:t>Можгинский</w:t>
      </w:r>
      <w:proofErr w:type="spellEnd"/>
      <w:r w:rsidRPr="004A20F6">
        <w:rPr>
          <w:rFonts w:ascii="Times New Roman" w:hAnsi="Times New Roman" w:cs="Times New Roman"/>
          <w:sz w:val="24"/>
          <w:szCs w:val="24"/>
        </w:rPr>
        <w:t xml:space="preserve"> район»</w:t>
      </w:r>
    </w:p>
    <w:sectPr w:rsidR="004A20F6" w:rsidRPr="004A20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B3960"/>
    <w:multiLevelType w:val="hybridMultilevel"/>
    <w:tmpl w:val="E1D095A6"/>
    <w:lvl w:ilvl="0" w:tplc="C4F2FA0A">
      <w:start w:val="10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F8D21ED"/>
    <w:multiLevelType w:val="hybridMultilevel"/>
    <w:tmpl w:val="8BD4CAFE"/>
    <w:lvl w:ilvl="0" w:tplc="D840CBBC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>
    <w:nsid w:val="23291D46"/>
    <w:multiLevelType w:val="hybridMultilevel"/>
    <w:tmpl w:val="6EFE8B7C"/>
    <w:lvl w:ilvl="0" w:tplc="04190011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70E"/>
    <w:rsid w:val="00062C4C"/>
    <w:rsid w:val="001018D7"/>
    <w:rsid w:val="003138F7"/>
    <w:rsid w:val="004A20F6"/>
    <w:rsid w:val="004D470E"/>
    <w:rsid w:val="00743912"/>
    <w:rsid w:val="00801AED"/>
    <w:rsid w:val="008738E2"/>
    <w:rsid w:val="00977900"/>
    <w:rsid w:val="00B04C0C"/>
    <w:rsid w:val="00B919AA"/>
    <w:rsid w:val="00CE135D"/>
    <w:rsid w:val="00F77062"/>
    <w:rsid w:val="00F868D5"/>
    <w:rsid w:val="00FB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900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semiHidden/>
    <w:unhideWhenUsed/>
    <w:qFormat/>
    <w:rsid w:val="00743912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74391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Hyperlink"/>
    <w:basedOn w:val="a0"/>
    <w:uiPriority w:val="99"/>
    <w:semiHidden/>
    <w:unhideWhenUsed/>
    <w:rsid w:val="003138F7"/>
    <w:rPr>
      <w:color w:val="0000FF"/>
      <w:u w:val="single"/>
    </w:rPr>
  </w:style>
  <w:style w:type="paragraph" w:customStyle="1" w:styleId="2">
    <w:name w:val="Абзац списка2"/>
    <w:basedOn w:val="a"/>
    <w:link w:val="a4"/>
    <w:uiPriority w:val="99"/>
    <w:rsid w:val="004A20F6"/>
    <w:pPr>
      <w:ind w:left="720"/>
      <w:contextualSpacing/>
    </w:pPr>
    <w:rPr>
      <w:b/>
      <w:sz w:val="20"/>
      <w:szCs w:val="20"/>
      <w:lang w:eastAsia="ru-RU"/>
    </w:rPr>
  </w:style>
  <w:style w:type="character" w:customStyle="1" w:styleId="a4">
    <w:name w:val="Абзац списка Знак"/>
    <w:link w:val="2"/>
    <w:uiPriority w:val="99"/>
    <w:locked/>
    <w:rsid w:val="004A20F6"/>
    <w:rPr>
      <w:rFonts w:ascii="Calibri" w:eastAsia="Calibri" w:hAnsi="Calibri" w:cs="Times New Roman"/>
      <w:b/>
      <w:sz w:val="20"/>
      <w:szCs w:val="20"/>
      <w:lang w:eastAsia="ru-RU"/>
    </w:rPr>
  </w:style>
  <w:style w:type="character" w:styleId="a5">
    <w:name w:val="Strong"/>
    <w:basedOn w:val="a0"/>
    <w:qFormat/>
    <w:rsid w:val="004A20F6"/>
    <w:rPr>
      <w:b/>
      <w:bCs/>
    </w:rPr>
  </w:style>
  <w:style w:type="paragraph" w:styleId="a6">
    <w:name w:val="List Paragraph"/>
    <w:basedOn w:val="a"/>
    <w:uiPriority w:val="34"/>
    <w:qFormat/>
    <w:rsid w:val="004A20F6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900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semiHidden/>
    <w:unhideWhenUsed/>
    <w:qFormat/>
    <w:rsid w:val="00743912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74391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Hyperlink"/>
    <w:basedOn w:val="a0"/>
    <w:uiPriority w:val="99"/>
    <w:semiHidden/>
    <w:unhideWhenUsed/>
    <w:rsid w:val="003138F7"/>
    <w:rPr>
      <w:color w:val="0000FF"/>
      <w:u w:val="single"/>
    </w:rPr>
  </w:style>
  <w:style w:type="paragraph" w:customStyle="1" w:styleId="2">
    <w:name w:val="Абзац списка2"/>
    <w:basedOn w:val="a"/>
    <w:link w:val="a4"/>
    <w:uiPriority w:val="99"/>
    <w:rsid w:val="004A20F6"/>
    <w:pPr>
      <w:ind w:left="720"/>
      <w:contextualSpacing/>
    </w:pPr>
    <w:rPr>
      <w:b/>
      <w:sz w:val="20"/>
      <w:szCs w:val="20"/>
      <w:lang w:eastAsia="ru-RU"/>
    </w:rPr>
  </w:style>
  <w:style w:type="character" w:customStyle="1" w:styleId="a4">
    <w:name w:val="Абзац списка Знак"/>
    <w:link w:val="2"/>
    <w:uiPriority w:val="99"/>
    <w:locked/>
    <w:rsid w:val="004A20F6"/>
    <w:rPr>
      <w:rFonts w:ascii="Calibri" w:eastAsia="Calibri" w:hAnsi="Calibri" w:cs="Times New Roman"/>
      <w:b/>
      <w:sz w:val="20"/>
      <w:szCs w:val="20"/>
      <w:lang w:eastAsia="ru-RU"/>
    </w:rPr>
  </w:style>
  <w:style w:type="character" w:styleId="a5">
    <w:name w:val="Strong"/>
    <w:basedOn w:val="a0"/>
    <w:qFormat/>
    <w:rsid w:val="004A20F6"/>
    <w:rPr>
      <w:b/>
      <w:bCs/>
    </w:rPr>
  </w:style>
  <w:style w:type="paragraph" w:styleId="a6">
    <w:name w:val="List Paragraph"/>
    <w:basedOn w:val="a"/>
    <w:uiPriority w:val="34"/>
    <w:qFormat/>
    <w:rsid w:val="004A20F6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1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ozhga-rayon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1401</Words>
  <Characters>7987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2017-05-05T07:32:00Z</dcterms:created>
  <dcterms:modified xsi:type="dcterms:W3CDTF">2017-05-05T07:34:00Z</dcterms:modified>
</cp:coreProperties>
</file>